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D056" w14:textId="77777777" w:rsidR="00FB735E" w:rsidRPr="005F3F0E" w:rsidRDefault="005E10B3" w:rsidP="00AE6552">
      <w:pPr>
        <w:ind w:right="-1018"/>
        <w:rPr>
          <w:rFonts w:ascii="Brandon Grotesque Regular" w:hAnsi="Brandon Grotesque Regular" w:cstheme="minorHAnsi"/>
          <w:color w:val="808080" w:themeColor="background1" w:themeShade="80"/>
          <w:sz w:val="26"/>
          <w:szCs w:val="26"/>
        </w:rPr>
      </w:pPr>
      <w:r w:rsidRPr="002C5583">
        <w:rPr>
          <w:rFonts w:ascii="Brandon Grotesque Regular" w:hAnsi="Brandon Grotesque Regular"/>
          <w:noProof/>
          <w:color w:val="808080" w:themeColor="background1" w:themeShade="80"/>
          <w:sz w:val="26"/>
          <w:szCs w:val="26"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242B0046" wp14:editId="20B633FB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Zone de texte 2" title="Zon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randon Grotesque Bold" w:hAnsi="Brandon Grotesque Bold"/>
                              </w:rPr>
                              <w:alias w:val="Auteur"/>
                              <w:tag w:val="Auteur"/>
                              <w:id w:val="1584492703"/>
                              <w:placeholder>
                                <w:docPart w:val="04F7A0A0D22446D5A0F7F7BAA20EB8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7D1EEB39" w14:textId="19232572" w:rsidR="00595144" w:rsidRPr="00ED3C99" w:rsidRDefault="000E120D" w:rsidP="00ED3C99">
                                <w:pPr>
                                  <w:pStyle w:val="BarrelatraleSocit"/>
                                  <w:pBdr>
                                    <w:top w:val="single" w:sz="18" w:space="4" w:color="014693"/>
                                  </w:pBdr>
                                  <w:rPr>
                                    <w:rFonts w:ascii="Brandon Grotesque Regular" w:hAnsi="Brandon Grotesque Regular"/>
                                  </w:rPr>
                                </w:pPr>
                                <w:r>
                                  <w:rPr>
                                    <w:rFonts w:ascii="Brandon Grotesque Bold" w:hAnsi="Brandon Grotesque Bold"/>
                                  </w:rPr>
                                  <w:t>Date &amp; Lieu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randon Grotesque Regular" w:hAnsi="Brandon Grotesque Regular"/>
                              </w:rPr>
                              <w:alias w:val="Nom de la société"/>
                              <w:id w:val="437600817"/>
                              <w:placeholder>
                                <w:docPart w:val="F624D70BEF594DFEA422C31A8DD09DD2"/>
                              </w:placeholder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2632D54E" w14:textId="69F87802" w:rsidR="00595144" w:rsidRPr="00ED3C99" w:rsidRDefault="00AE6552" w:rsidP="00ED3C99">
                                <w:pPr>
                                  <w:pStyle w:val="BarrelatraleSocit"/>
                                  <w:pBdr>
                                    <w:top w:val="none" w:sz="0" w:space="0" w:color="auto"/>
                                  </w:pBdr>
                                  <w:rPr>
                                    <w:rFonts w:ascii="Brandon Grotesque Regular" w:hAnsi="Brandon Grotesque Regular"/>
                                  </w:rPr>
                                </w:pPr>
                                <w:r>
                                  <w:rPr>
                                    <w:rFonts w:ascii="Brandon Grotesque Regular" w:hAnsi="Brandon Grotesque Regular"/>
                                  </w:rPr>
                                  <w:t>22 mai</w:t>
                                </w:r>
                                <w:r w:rsidR="00ED3C99">
                                  <w:rPr>
                                    <w:rFonts w:ascii="Brandon Grotesque Regular" w:hAnsi="Brandon Grotesque Regular"/>
                                  </w:rPr>
                                  <w:t xml:space="preserve"> 2023</w:t>
                                </w:r>
                              </w:p>
                            </w:sdtContent>
                          </w:sdt>
                          <w:p w14:paraId="072DE4E3" w14:textId="77777777" w:rsidR="00595144" w:rsidRPr="00ED3C99" w:rsidRDefault="00000000" w:rsidP="00ED3C99">
                            <w:pPr>
                              <w:pStyle w:val="BarrelatraleSocit"/>
                              <w:pBdr>
                                <w:top w:val="none" w:sz="0" w:space="0" w:color="auto"/>
                              </w:pBdr>
                              <w:rPr>
                                <w:rFonts w:ascii="Brandon Grotesque Regular" w:hAnsi="Brandon Grotesque Regular"/>
                              </w:rPr>
                            </w:pPr>
                            <w:sdt>
                              <w:sdtPr>
                                <w:rPr>
                                  <w:rFonts w:ascii="Brandon Grotesque Regular" w:hAnsi="Brandon Grotesque Regular" w:cstheme="minorHAnsi"/>
                                  <w:sz w:val="24"/>
                                  <w:szCs w:val="24"/>
                                </w:rPr>
                                <w:alias w:val="Adresse postale de la société"/>
                                <w:id w:val="818389793"/>
                                <w:placeholder>
                                  <w:docPart w:val="83B7ABE010E24A52AEBE9EC27DF724A8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="00ED3C99" w:rsidRPr="00ED3C99">
                                  <w:rPr>
                                    <w:rFonts w:ascii="Brandon Grotesque Regular" w:hAnsi="Brandon Grotesque Regular" w:cstheme="minorHAnsi"/>
                                    <w:sz w:val="24"/>
                                    <w:szCs w:val="24"/>
                                  </w:rPr>
                                  <w:t xml:space="preserve">Hôpital Sainte-Anne, </w:t>
                                </w:r>
                                <w:r w:rsidR="00FB735E">
                                  <w:rPr>
                                    <w:rFonts w:ascii="Brandon Grotesque Regular" w:hAnsi="Brandon Grotesque Regular" w:cstheme="minorHAnsi"/>
                                  </w:rPr>
                                  <w:br/>
                                </w:r>
                                <w:r w:rsidR="00ED3C99" w:rsidRPr="00ED3C99">
                                  <w:rPr>
                                    <w:rFonts w:ascii="Brandon Grotesque Regular" w:hAnsi="Brandon Grotesque Regular" w:cstheme="minorHAnsi"/>
                                    <w:sz w:val="24"/>
                                    <w:szCs w:val="24"/>
                                  </w:rPr>
                                  <w:t>Amphithéâtre Deniker</w:t>
                                </w:r>
                                <w:r w:rsidR="00ED3C99" w:rsidRPr="00ED3C99">
                                  <w:rPr>
                                    <w:rFonts w:ascii="Brandon Grotesque Regular" w:hAnsi="Brandon Grotesque Regular" w:cstheme="minorHAnsi"/>
                                    <w:sz w:val="24"/>
                                    <w:szCs w:val="24"/>
                                  </w:rPr>
                                  <w:br/>
                                  <w:t>et par visioconférence</w:t>
                                </w:r>
                              </w:sdtContent>
                            </w:sdt>
                          </w:p>
                          <w:p w14:paraId="06B279E3" w14:textId="77777777" w:rsidR="00595144" w:rsidRPr="00FB735E" w:rsidRDefault="00ED3C99" w:rsidP="00ED3C99">
                            <w:pPr>
                              <w:pStyle w:val="BarrelatraleCoordonnes"/>
                              <w:pBdr>
                                <w:bottom w:val="none" w:sz="0" w:space="0" w:color="auto"/>
                              </w:pBdr>
                              <w:rPr>
                                <w:rFonts w:ascii="Brandon Grotesque Bold" w:hAnsi="Brandon Grotesque Bold"/>
                              </w:rPr>
                            </w:pPr>
                            <w:r w:rsidRPr="00FB735E">
                              <w:rPr>
                                <w:rFonts w:ascii="Brandon Grotesque Bold" w:hAnsi="Brandon Grotesque Bold"/>
                              </w:rPr>
                              <w:t>Horaires</w:t>
                            </w:r>
                          </w:p>
                          <w:p w14:paraId="07FAAD65" w14:textId="138B60B1" w:rsidR="00595144" w:rsidRPr="00ED3C99" w:rsidRDefault="00FB735E" w:rsidP="00ED3C99">
                            <w:pPr>
                              <w:pStyle w:val="BarrelatraleCoordonnes"/>
                              <w:pBdr>
                                <w:bottom w:val="none" w:sz="0" w:space="0" w:color="auto"/>
                              </w:pBdr>
                              <w:rPr>
                                <w:rFonts w:ascii="Brandon Grotesque Regular" w:hAnsi="Brandon Grotesque Regular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</w:rPr>
                              <w:t>1</w:t>
                            </w:r>
                            <w:r w:rsidR="00AE6552">
                              <w:rPr>
                                <w:rFonts w:ascii="Brandon Grotesque Regular" w:hAnsi="Brandon Grotesque Regular"/>
                              </w:rPr>
                              <w:t>0</w:t>
                            </w:r>
                            <w:r>
                              <w:rPr>
                                <w:rFonts w:ascii="Brandon Grotesque Regular" w:hAnsi="Brandon Grotesque Regular"/>
                              </w:rPr>
                              <w:t xml:space="preserve"> heures – 17 heures</w:t>
                            </w:r>
                          </w:p>
                          <w:p w14:paraId="36DAAA73" w14:textId="77777777" w:rsidR="00595144" w:rsidRPr="00ED3C99" w:rsidRDefault="00595144" w:rsidP="00ED3C99">
                            <w:pPr>
                              <w:pStyle w:val="BarrelatraleCoordonnes"/>
                              <w:pBdr>
                                <w:bottom w:val="single" w:sz="2" w:space="1" w:color="014693"/>
                              </w:pBdr>
                              <w:rPr>
                                <w:rFonts w:ascii="Brandon Grotesque Regular" w:hAnsi="Brandon Grotesque Regular"/>
                              </w:rPr>
                            </w:pPr>
                          </w:p>
                          <w:p w14:paraId="7DC9BE70" w14:textId="77777777" w:rsidR="00595144" w:rsidRPr="00FB735E" w:rsidRDefault="00FB735E">
                            <w:pPr>
                              <w:rPr>
                                <w:rFonts w:ascii="Brandon Grotesque Bold" w:hAnsi="Brandon Grotesque Bold"/>
                              </w:rPr>
                            </w:pPr>
                            <w:r w:rsidRPr="00FB735E">
                              <w:rPr>
                                <w:rFonts w:ascii="Brandon Grotesque Bold" w:hAnsi="Brandon Grotesque Bold"/>
                              </w:rPr>
                              <w:t>Présidence</w:t>
                            </w:r>
                          </w:p>
                          <w:p w14:paraId="3F9BC586" w14:textId="27B34A0A" w:rsidR="00FB735E" w:rsidRPr="00FB735E" w:rsidRDefault="00FB735E">
                            <w:pPr>
                              <w:rPr>
                                <w:rFonts w:ascii="Brandon Grotesque Regular" w:hAnsi="Brandon Grotesque Regular"/>
                                <w:sz w:val="20"/>
                                <w:szCs w:val="20"/>
                              </w:rPr>
                            </w:pPr>
                            <w:r w:rsidRPr="00FB735E">
                              <w:rPr>
                                <w:rFonts w:ascii="Brandon Grotesque Regular" w:hAnsi="Brandon Grotesque Regular" w:cstheme="minorHAnsi"/>
                              </w:rPr>
                              <w:t xml:space="preserve">Charles </w:t>
                            </w:r>
                            <w:proofErr w:type="spellStart"/>
                            <w:r w:rsidRPr="00FB735E">
                              <w:rPr>
                                <w:rFonts w:ascii="Brandon Grotesque Regular" w:hAnsi="Brandon Grotesque Regular" w:cstheme="minorHAnsi"/>
                              </w:rPr>
                              <w:t>Gheorghiev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0046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alt="Titre : Zone de texte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rPr>
                          <w:rFonts w:ascii="Brandon Grotesque Bold" w:hAnsi="Brandon Grotesque Bold"/>
                        </w:rPr>
                        <w:alias w:val="Auteur"/>
                        <w:tag w:val="Auteur"/>
                        <w:id w:val="1584492703"/>
                        <w:placeholder>
                          <w:docPart w:val="04F7A0A0D22446D5A0F7F7BAA20EB8A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Content>
                        <w:p w14:paraId="7D1EEB39" w14:textId="19232572" w:rsidR="00595144" w:rsidRPr="00ED3C99" w:rsidRDefault="000E120D" w:rsidP="00ED3C99">
                          <w:pPr>
                            <w:pStyle w:val="BarrelatraleSocit"/>
                            <w:pBdr>
                              <w:top w:val="single" w:sz="18" w:space="4" w:color="014693"/>
                            </w:pBdr>
                            <w:rPr>
                              <w:rFonts w:ascii="Brandon Grotesque Regular" w:hAnsi="Brandon Grotesque Regular"/>
                            </w:rPr>
                          </w:pPr>
                          <w:r>
                            <w:rPr>
                              <w:rFonts w:ascii="Brandon Grotesque Bold" w:hAnsi="Brandon Grotesque Bold"/>
                            </w:rPr>
                            <w:t>Date &amp; Lieu</w:t>
                          </w:r>
                        </w:p>
                      </w:sdtContent>
                    </w:sdt>
                    <w:sdt>
                      <w:sdtPr>
                        <w:rPr>
                          <w:rFonts w:ascii="Brandon Grotesque Regular" w:hAnsi="Brandon Grotesque Regular"/>
                        </w:rPr>
                        <w:alias w:val="Nom de la société"/>
                        <w:id w:val="437600817"/>
                        <w:placeholder>
                          <w:docPart w:val="F624D70BEF594DFEA422C31A8DD09DD2"/>
                        </w:placeholder>
                        <w:dataBinding w:xpath="//Organization" w:storeItemID="{31332E6C-8EB7-4DA9-9D12-558EBCE26A70}"/>
                        <w15:appearance w15:val="hidden"/>
                        <w:text/>
                      </w:sdtPr>
                      <w:sdtContent>
                        <w:p w14:paraId="2632D54E" w14:textId="69F87802" w:rsidR="00595144" w:rsidRPr="00ED3C99" w:rsidRDefault="00AE6552" w:rsidP="00ED3C99">
                          <w:pPr>
                            <w:pStyle w:val="BarrelatraleSocit"/>
                            <w:pBdr>
                              <w:top w:val="none" w:sz="0" w:space="0" w:color="auto"/>
                            </w:pBdr>
                            <w:rPr>
                              <w:rFonts w:ascii="Brandon Grotesque Regular" w:hAnsi="Brandon Grotesque Regular"/>
                            </w:rPr>
                          </w:pPr>
                          <w:r>
                            <w:rPr>
                              <w:rFonts w:ascii="Brandon Grotesque Regular" w:hAnsi="Brandon Grotesque Regular"/>
                            </w:rPr>
                            <w:t>22 mai</w:t>
                          </w:r>
                          <w:r w:rsidR="00ED3C99">
                            <w:rPr>
                              <w:rFonts w:ascii="Brandon Grotesque Regular" w:hAnsi="Brandon Grotesque Regular"/>
                            </w:rPr>
                            <w:t xml:space="preserve"> 2023</w:t>
                          </w:r>
                        </w:p>
                      </w:sdtContent>
                    </w:sdt>
                    <w:p w14:paraId="072DE4E3" w14:textId="77777777" w:rsidR="00595144" w:rsidRPr="00ED3C99" w:rsidRDefault="00000000" w:rsidP="00ED3C99">
                      <w:pPr>
                        <w:pStyle w:val="BarrelatraleSocit"/>
                        <w:pBdr>
                          <w:top w:val="none" w:sz="0" w:space="0" w:color="auto"/>
                        </w:pBdr>
                        <w:rPr>
                          <w:rFonts w:ascii="Brandon Grotesque Regular" w:hAnsi="Brandon Grotesque Regular"/>
                        </w:rPr>
                      </w:pPr>
                      <w:sdt>
                        <w:sdtPr>
                          <w:rPr>
                            <w:rFonts w:ascii="Brandon Grotesque Regular" w:hAnsi="Brandon Grotesque Regular" w:cstheme="minorHAnsi"/>
                            <w:sz w:val="24"/>
                            <w:szCs w:val="24"/>
                          </w:rPr>
                          <w:alias w:val="Adresse postale de la société"/>
                          <w:id w:val="818389793"/>
                          <w:placeholder>
                            <w:docPart w:val="83B7ABE010E24A52AEBE9EC27DF724A8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="00ED3C99" w:rsidRPr="00ED3C99">
                            <w:rPr>
                              <w:rFonts w:ascii="Brandon Grotesque Regular" w:hAnsi="Brandon Grotesque Regular" w:cstheme="minorHAnsi"/>
                              <w:sz w:val="24"/>
                              <w:szCs w:val="24"/>
                            </w:rPr>
                            <w:t xml:space="preserve">Hôpital Sainte-Anne, </w:t>
                          </w:r>
                          <w:r w:rsidR="00FB735E">
                            <w:rPr>
                              <w:rFonts w:ascii="Brandon Grotesque Regular" w:hAnsi="Brandon Grotesque Regular" w:cstheme="minorHAnsi"/>
                            </w:rPr>
                            <w:br/>
                          </w:r>
                          <w:r w:rsidR="00ED3C99" w:rsidRPr="00ED3C99">
                            <w:rPr>
                              <w:rFonts w:ascii="Brandon Grotesque Regular" w:hAnsi="Brandon Grotesque Regular" w:cstheme="minorHAnsi"/>
                              <w:sz w:val="24"/>
                              <w:szCs w:val="24"/>
                            </w:rPr>
                            <w:t>Amphithéâtre Deniker</w:t>
                          </w:r>
                          <w:r w:rsidR="00ED3C99" w:rsidRPr="00ED3C99">
                            <w:rPr>
                              <w:rFonts w:ascii="Brandon Grotesque Regular" w:hAnsi="Brandon Grotesque Regular" w:cstheme="minorHAnsi"/>
                              <w:sz w:val="24"/>
                              <w:szCs w:val="24"/>
                            </w:rPr>
                            <w:br/>
                            <w:t>et par visioconférence</w:t>
                          </w:r>
                        </w:sdtContent>
                      </w:sdt>
                    </w:p>
                    <w:p w14:paraId="06B279E3" w14:textId="77777777" w:rsidR="00595144" w:rsidRPr="00FB735E" w:rsidRDefault="00ED3C99" w:rsidP="00ED3C99">
                      <w:pPr>
                        <w:pStyle w:val="BarrelatraleCoordonnes"/>
                        <w:pBdr>
                          <w:bottom w:val="none" w:sz="0" w:space="0" w:color="auto"/>
                        </w:pBdr>
                        <w:rPr>
                          <w:rFonts w:ascii="Brandon Grotesque Bold" w:hAnsi="Brandon Grotesque Bold"/>
                        </w:rPr>
                      </w:pPr>
                      <w:r w:rsidRPr="00FB735E">
                        <w:rPr>
                          <w:rFonts w:ascii="Brandon Grotesque Bold" w:hAnsi="Brandon Grotesque Bold"/>
                        </w:rPr>
                        <w:t>Horaires</w:t>
                      </w:r>
                    </w:p>
                    <w:p w14:paraId="07FAAD65" w14:textId="138B60B1" w:rsidR="00595144" w:rsidRPr="00ED3C99" w:rsidRDefault="00FB735E" w:rsidP="00ED3C99">
                      <w:pPr>
                        <w:pStyle w:val="BarrelatraleCoordonnes"/>
                        <w:pBdr>
                          <w:bottom w:val="none" w:sz="0" w:space="0" w:color="auto"/>
                        </w:pBdr>
                        <w:rPr>
                          <w:rFonts w:ascii="Brandon Grotesque Regular" w:hAnsi="Brandon Grotesque Regular"/>
                        </w:rPr>
                      </w:pPr>
                      <w:r>
                        <w:rPr>
                          <w:rFonts w:ascii="Brandon Grotesque Regular" w:hAnsi="Brandon Grotesque Regular"/>
                        </w:rPr>
                        <w:t>1</w:t>
                      </w:r>
                      <w:r w:rsidR="00AE6552">
                        <w:rPr>
                          <w:rFonts w:ascii="Brandon Grotesque Regular" w:hAnsi="Brandon Grotesque Regular"/>
                        </w:rPr>
                        <w:t>0</w:t>
                      </w:r>
                      <w:r>
                        <w:rPr>
                          <w:rFonts w:ascii="Brandon Grotesque Regular" w:hAnsi="Brandon Grotesque Regular"/>
                        </w:rPr>
                        <w:t xml:space="preserve"> heures – 17 heures</w:t>
                      </w:r>
                    </w:p>
                    <w:p w14:paraId="36DAAA73" w14:textId="77777777" w:rsidR="00595144" w:rsidRPr="00ED3C99" w:rsidRDefault="00595144" w:rsidP="00ED3C99">
                      <w:pPr>
                        <w:pStyle w:val="BarrelatraleCoordonnes"/>
                        <w:pBdr>
                          <w:bottom w:val="single" w:sz="2" w:space="1" w:color="014693"/>
                        </w:pBdr>
                        <w:rPr>
                          <w:rFonts w:ascii="Brandon Grotesque Regular" w:hAnsi="Brandon Grotesque Regular"/>
                        </w:rPr>
                      </w:pPr>
                    </w:p>
                    <w:p w14:paraId="7DC9BE70" w14:textId="77777777" w:rsidR="00595144" w:rsidRPr="00FB735E" w:rsidRDefault="00FB735E">
                      <w:pPr>
                        <w:rPr>
                          <w:rFonts w:ascii="Brandon Grotesque Bold" w:hAnsi="Brandon Grotesque Bold"/>
                        </w:rPr>
                      </w:pPr>
                      <w:r w:rsidRPr="00FB735E">
                        <w:rPr>
                          <w:rFonts w:ascii="Brandon Grotesque Bold" w:hAnsi="Brandon Grotesque Bold"/>
                        </w:rPr>
                        <w:t>Présidence</w:t>
                      </w:r>
                    </w:p>
                    <w:p w14:paraId="3F9BC586" w14:textId="27B34A0A" w:rsidR="00FB735E" w:rsidRPr="00FB735E" w:rsidRDefault="00FB735E">
                      <w:pPr>
                        <w:rPr>
                          <w:rFonts w:ascii="Brandon Grotesque Regular" w:hAnsi="Brandon Grotesque Regular"/>
                          <w:sz w:val="20"/>
                          <w:szCs w:val="20"/>
                        </w:rPr>
                      </w:pPr>
                      <w:r w:rsidRPr="00FB735E">
                        <w:rPr>
                          <w:rFonts w:ascii="Brandon Grotesque Regular" w:hAnsi="Brandon Grotesque Regular" w:cstheme="minorHAnsi"/>
                        </w:rPr>
                        <w:t xml:space="preserve">Charles </w:t>
                      </w:r>
                      <w:proofErr w:type="spellStart"/>
                      <w:r w:rsidRPr="00FB735E">
                        <w:rPr>
                          <w:rFonts w:ascii="Brandon Grotesque Regular" w:hAnsi="Brandon Grotesque Regular" w:cstheme="minorHAnsi"/>
                        </w:rPr>
                        <w:t>Gheorghiev</w:t>
                      </w:r>
                      <w:proofErr w:type="spellEnd"/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B735E" w:rsidRPr="002C5583">
        <w:rPr>
          <w:rFonts w:ascii="Brandon Grotesque Regular" w:hAnsi="Brandon Grotesque Regular" w:cstheme="minorHAnsi"/>
          <w:color w:val="808080" w:themeColor="background1" w:themeShade="80"/>
          <w:sz w:val="26"/>
          <w:szCs w:val="26"/>
        </w:rPr>
        <w:t xml:space="preserve">Communication du secrétaire général, le Dr Yann </w:t>
      </w:r>
      <w:proofErr w:type="spellStart"/>
      <w:r w:rsidR="00FB735E" w:rsidRPr="002C5583">
        <w:rPr>
          <w:rFonts w:ascii="Brandon Grotesque Regular" w:hAnsi="Brandon Grotesque Regular" w:cstheme="minorHAnsi"/>
          <w:color w:val="808080" w:themeColor="background1" w:themeShade="80"/>
          <w:sz w:val="26"/>
          <w:szCs w:val="26"/>
        </w:rPr>
        <w:t>Auxéméry</w:t>
      </w:r>
      <w:proofErr w:type="spellEnd"/>
    </w:p>
    <w:p w14:paraId="548E4C1E" w14:textId="77777777" w:rsidR="00AE6552" w:rsidRPr="005B7CA8" w:rsidRDefault="00AE6552" w:rsidP="005B7CA8">
      <w:pPr>
        <w:pStyle w:val="Default"/>
        <w:ind w:right="-591"/>
        <w:jc w:val="center"/>
        <w:rPr>
          <w:rFonts w:ascii="Brandon Grotesque Bold" w:hAnsi="Brandon Grotesque Bold" w:cstheme="minorHAnsi"/>
          <w:color w:val="014693"/>
          <w:sz w:val="32"/>
          <w:szCs w:val="32"/>
        </w:rPr>
      </w:pPr>
      <w:r w:rsidRPr="005B7CA8">
        <w:rPr>
          <w:rFonts w:ascii="Brandon Grotesque Bold" w:hAnsi="Brandon Grotesque Bold" w:cstheme="minorHAnsi"/>
          <w:color w:val="014693"/>
          <w:sz w:val="32"/>
          <w:szCs w:val="32"/>
        </w:rPr>
        <w:t>Souffrances psychiques intolérables et fin de vie</w:t>
      </w:r>
    </w:p>
    <w:p w14:paraId="2B83AF81" w14:textId="6EB477D7" w:rsidR="00AE6552" w:rsidRPr="005F3F0E" w:rsidRDefault="00AE6552" w:rsidP="005C6F05">
      <w:pPr>
        <w:pStyle w:val="Default"/>
        <w:jc w:val="center"/>
        <w:rPr>
          <w:rFonts w:ascii="Brandon Grotesque Regular" w:hAnsi="Brandon Grotesque Regular" w:cstheme="minorHAnsi"/>
          <w:b/>
          <w:bCs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 w:cstheme="minorHAnsi"/>
          <w:b/>
          <w:bCs/>
          <w:color w:val="808080" w:themeColor="background1" w:themeShade="80"/>
          <w:sz w:val="22"/>
          <w:szCs w:val="22"/>
        </w:rPr>
        <w:t>(Séance thématique proposée par le vice-président,</w:t>
      </w:r>
      <w:r w:rsidR="005C6F05" w:rsidRPr="005F3F0E">
        <w:rPr>
          <w:rFonts w:ascii="Brandon Grotesque Regular" w:hAnsi="Brandon Grotesque Regular" w:cstheme="minorHAnsi"/>
          <w:b/>
          <w:bCs/>
          <w:color w:val="808080" w:themeColor="background1" w:themeShade="80"/>
          <w:sz w:val="22"/>
          <w:szCs w:val="22"/>
        </w:rPr>
        <w:br/>
      </w:r>
      <w:r w:rsidRPr="005F3F0E">
        <w:rPr>
          <w:rFonts w:ascii="Brandon Grotesque Regular" w:hAnsi="Brandon Grotesque Regular" w:cstheme="minorHAnsi"/>
          <w:b/>
          <w:bCs/>
          <w:color w:val="808080" w:themeColor="background1" w:themeShade="80"/>
          <w:sz w:val="22"/>
          <w:szCs w:val="22"/>
        </w:rPr>
        <w:t>Cyril HAZIF-THOMAS)</w:t>
      </w:r>
    </w:p>
    <w:p w14:paraId="0E7A4C56" w14:textId="77777777" w:rsidR="005C6F05" w:rsidRPr="00AE6552" w:rsidRDefault="005C6F05" w:rsidP="005C6F05">
      <w:pPr>
        <w:pStyle w:val="Default"/>
        <w:jc w:val="center"/>
        <w:rPr>
          <w:rFonts w:ascii="Brandon Grotesque Regular" w:hAnsi="Brandon Grotesque Regular"/>
        </w:rPr>
      </w:pPr>
    </w:p>
    <w:p w14:paraId="21E98972" w14:textId="77777777" w:rsidR="005C6F05" w:rsidRPr="005B7CA8" w:rsidRDefault="005C6F05" w:rsidP="005C6F05">
      <w:pPr>
        <w:jc w:val="center"/>
        <w:rPr>
          <w:rFonts w:ascii="Brandon Grotesque Bold" w:hAnsi="Brandon Grotesque Bold" w:cstheme="minorHAnsi"/>
          <w:color w:val="014693"/>
          <w:sz w:val="28"/>
          <w:szCs w:val="28"/>
        </w:rPr>
      </w:pPr>
      <w:r w:rsidRPr="005B7CA8">
        <w:rPr>
          <w:rFonts w:ascii="Brandon Grotesque Bold" w:hAnsi="Brandon Grotesque Bold" w:cstheme="minorHAnsi"/>
          <w:color w:val="014693"/>
          <w:sz w:val="28"/>
          <w:szCs w:val="28"/>
        </w:rPr>
        <w:t>Communications</w:t>
      </w:r>
    </w:p>
    <w:p w14:paraId="5859307F" w14:textId="77777777" w:rsidR="005C6F05" w:rsidRPr="00742202" w:rsidRDefault="005C6F05" w:rsidP="005C6F05">
      <w:pPr>
        <w:shd w:val="clear" w:color="auto" w:fill="FFFFFF"/>
        <w:rPr>
          <w:rFonts w:ascii="Brandon Grotesque Regular" w:eastAsia="Times New Roman" w:hAnsi="Brandon Grotesque Regular" w:cstheme="minorHAnsi"/>
          <w:b/>
          <w:bCs/>
          <w:color w:val="212121"/>
          <w:shd w:val="clear" w:color="auto" w:fill="FFFFFF"/>
          <w:lang w:eastAsia="fr-FR"/>
        </w:rPr>
        <w:sectPr w:rsidR="005C6F05" w:rsidRPr="00742202" w:rsidSect="005027E2">
          <w:footerReference w:type="default" r:id="rId10"/>
          <w:headerReference w:type="first" r:id="rId11"/>
          <w:footerReference w:type="first" r:id="rId12"/>
          <w:pgSz w:w="11906" w:h="16838" w:code="9"/>
          <w:pgMar w:top="2880" w:right="1797" w:bottom="851" w:left="4321" w:header="720" w:footer="720" w:gutter="0"/>
          <w:cols w:space="720"/>
          <w:titlePg/>
          <w:docGrid w:linePitch="360"/>
        </w:sectPr>
      </w:pPr>
    </w:p>
    <w:p w14:paraId="55B46149" w14:textId="77777777" w:rsidR="005C6F05" w:rsidRDefault="005C6F05" w:rsidP="005C6F05">
      <w:pPr>
        <w:pStyle w:val="Default"/>
        <w:rPr>
          <w:rFonts w:ascii="Brandon Grotesque Regular" w:hAnsi="Brandon Grotesque Regular"/>
          <w:color w:val="202020"/>
          <w:sz w:val="22"/>
          <w:szCs w:val="22"/>
        </w:rPr>
      </w:pPr>
      <w:r w:rsidRPr="005C6F05">
        <w:rPr>
          <w:rFonts w:ascii="Brandon Grotesque Regular" w:hAnsi="Brandon Grotesque Regular"/>
          <w:color w:val="202020"/>
          <w:sz w:val="22"/>
          <w:szCs w:val="22"/>
        </w:rPr>
        <w:t>Ouverture des travaux à 10 heures</w:t>
      </w:r>
    </w:p>
    <w:p w14:paraId="12FBED07" w14:textId="77777777" w:rsidR="005C6F05" w:rsidRPr="00BA0A0A" w:rsidRDefault="005C6F05" w:rsidP="005C6F05">
      <w:pPr>
        <w:pStyle w:val="Default"/>
        <w:rPr>
          <w:rFonts w:ascii="Brandon Grotesque Regular" w:hAnsi="Brandon Grotesque Regular"/>
          <w:color w:val="808080" w:themeColor="background1" w:themeShade="80"/>
          <w:sz w:val="14"/>
          <w:szCs w:val="14"/>
        </w:rPr>
      </w:pPr>
    </w:p>
    <w:p w14:paraId="70A64F93" w14:textId="0AC1D26E" w:rsidR="005C6F05" w:rsidRPr="00BA0A0A" w:rsidRDefault="005C6F05" w:rsidP="005C6F05">
      <w:pPr>
        <w:pStyle w:val="Default"/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sectPr w:rsidR="005C6F05" w:rsidRPr="00BA0A0A" w:rsidSect="00FB735E">
          <w:type w:val="continuous"/>
          <w:pgSz w:w="11906" w:h="16838" w:code="9"/>
          <w:pgMar w:top="2880" w:right="1800" w:bottom="1440" w:left="4320" w:header="720" w:footer="720" w:gutter="0"/>
          <w:cols w:space="720"/>
          <w:titlePg/>
          <w:docGrid w:linePitch="360"/>
        </w:sectPr>
      </w:pPr>
    </w:p>
    <w:p w14:paraId="04AEFF1A" w14:textId="487D352D" w:rsidR="00BA0A0A" w:rsidRPr="005F3F0E" w:rsidRDefault="005C6F05" w:rsidP="002B230E">
      <w:pPr>
        <w:pStyle w:val="Default"/>
        <w:numPr>
          <w:ilvl w:val="1"/>
          <w:numId w:val="7"/>
        </w:numPr>
        <w:ind w:left="426" w:right="-308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eastAsiaTheme="minorHAnsi" w:hAnsi="Brandon Grotesque Regular" w:cstheme="minorBidi"/>
          <w:color w:val="808080" w:themeColor="background1" w:themeShade="80"/>
          <w:sz w:val="22"/>
          <w:szCs w:val="22"/>
        </w:rPr>
        <w:t>Yann AUXÉMÉRY, Cyril HAZIF-THOMAS – Introduction</w:t>
      </w: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 de la journée.</w:t>
      </w:r>
    </w:p>
    <w:p w14:paraId="6CEEEF37" w14:textId="77777777" w:rsidR="005B7CA8" w:rsidRPr="005F3F0E" w:rsidRDefault="005C6F05" w:rsidP="002B230E">
      <w:pPr>
        <w:pStyle w:val="Default"/>
        <w:numPr>
          <w:ilvl w:val="1"/>
          <w:numId w:val="7"/>
        </w:numPr>
        <w:ind w:left="426" w:right="-308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Roger GIL (Poitiers) (en </w:t>
      </w:r>
      <w:proofErr w:type="spellStart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visio</w:t>
      </w:r>
      <w:proofErr w:type="spellEnd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) – Aide active à mourir et maladie mentale : le concept d'incurabilité est-il scientifiquement acceptable et éthiquement recevable ? </w:t>
      </w:r>
    </w:p>
    <w:p w14:paraId="6946D983" w14:textId="77777777" w:rsidR="005B7CA8" w:rsidRPr="005F3F0E" w:rsidRDefault="005C6F05" w:rsidP="002B230E">
      <w:pPr>
        <w:pStyle w:val="Default"/>
        <w:numPr>
          <w:ilvl w:val="1"/>
          <w:numId w:val="7"/>
        </w:numPr>
        <w:ind w:left="426" w:right="-308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Yann AUXÉMÉRY (Paris) – Souffrances </w:t>
      </w:r>
      <w:proofErr w:type="spellStart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psychotraumatiques</w:t>
      </w:r>
      <w:proofErr w:type="spellEnd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 et euthanasie : la dernière reviviscence. Lorsque la société prend le symptôme de la répétition. </w:t>
      </w:r>
    </w:p>
    <w:p w14:paraId="009781EA" w14:textId="6953A1F8" w:rsidR="005B7CA8" w:rsidRPr="005F3F0E" w:rsidRDefault="005C6F05" w:rsidP="002B230E">
      <w:pPr>
        <w:pStyle w:val="Default"/>
        <w:numPr>
          <w:ilvl w:val="1"/>
          <w:numId w:val="7"/>
        </w:numPr>
        <w:ind w:left="426" w:right="-308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Philippe THOMAS, Cyril HAZIF-THOMAS (Limoges, Brest) – La fin de vie et le paradigme de la souffrance psychique intolérable. Contiguïté éthique et médicale ou option législative ? </w:t>
      </w:r>
    </w:p>
    <w:p w14:paraId="799BD3C0" w14:textId="77777777" w:rsidR="00BA0A0A" w:rsidRPr="00BA0A0A" w:rsidRDefault="00BA0A0A" w:rsidP="00BA0A0A">
      <w:pPr>
        <w:pStyle w:val="Default"/>
        <w:rPr>
          <w:color w:val="808080" w:themeColor="background1" w:themeShade="80"/>
          <w:sz w:val="23"/>
          <w:szCs w:val="23"/>
        </w:rPr>
      </w:pPr>
    </w:p>
    <w:p w14:paraId="1E402F76" w14:textId="77777777" w:rsidR="00BA0A0A" w:rsidRPr="00BA0A0A" w:rsidRDefault="00BA0A0A" w:rsidP="00BA0A0A">
      <w:pPr>
        <w:pStyle w:val="Default"/>
        <w:rPr>
          <w:color w:val="808080" w:themeColor="background1" w:themeShade="80"/>
          <w:sz w:val="23"/>
          <w:szCs w:val="23"/>
        </w:rPr>
      </w:pPr>
    </w:p>
    <w:p w14:paraId="4F5FA574" w14:textId="32E19CCF" w:rsidR="005B7CA8" w:rsidRPr="005B7CA8" w:rsidRDefault="005B7CA8" w:rsidP="00BA0A0A">
      <w:pPr>
        <w:pStyle w:val="Default"/>
        <w:rPr>
          <w:rFonts w:ascii="Brandon Grotesque Regular" w:hAnsi="Brandon Grotesque Regular"/>
          <w:sz w:val="22"/>
          <w:szCs w:val="22"/>
        </w:rPr>
      </w:pPr>
      <w:r w:rsidRPr="005B7CA8">
        <w:rPr>
          <w:rFonts w:ascii="Brandon Grotesque Regular" w:hAnsi="Brandon Grotesque Regular"/>
          <w:sz w:val="22"/>
          <w:szCs w:val="22"/>
        </w:rPr>
        <w:t xml:space="preserve">13 heures : Buffet sur place </w:t>
      </w:r>
    </w:p>
    <w:p w14:paraId="03107927" w14:textId="60214BED" w:rsidR="005B7CA8" w:rsidRDefault="005B7CA8" w:rsidP="00BA0A0A">
      <w:pPr>
        <w:pStyle w:val="Default"/>
        <w:rPr>
          <w:rFonts w:ascii="Brandon Grotesque Regular" w:hAnsi="Brandon Grotesque Regular"/>
          <w:sz w:val="22"/>
          <w:szCs w:val="22"/>
        </w:rPr>
      </w:pPr>
      <w:r w:rsidRPr="005B7CA8">
        <w:rPr>
          <w:rFonts w:ascii="Brandon Grotesque Regular" w:hAnsi="Brandon Grotesque Regular"/>
          <w:sz w:val="22"/>
          <w:szCs w:val="22"/>
        </w:rPr>
        <w:t>Reprise des travaux à 14h30</w:t>
      </w:r>
    </w:p>
    <w:p w14:paraId="2E0D899C" w14:textId="77777777" w:rsidR="00BA0A0A" w:rsidRDefault="00BA0A0A" w:rsidP="00BA0A0A">
      <w:pPr>
        <w:pStyle w:val="Default"/>
        <w:rPr>
          <w:rFonts w:ascii="Brandon Grotesque Regular" w:hAnsi="Brandon Grotesque Regular"/>
          <w:sz w:val="22"/>
          <w:szCs w:val="22"/>
        </w:rPr>
      </w:pPr>
    </w:p>
    <w:p w14:paraId="0E566E6F" w14:textId="2780AA48" w:rsidR="00BA0A0A" w:rsidRPr="005F3F0E" w:rsidRDefault="00BA0A0A" w:rsidP="00BA0A0A">
      <w:pPr>
        <w:pStyle w:val="Default"/>
        <w:numPr>
          <w:ilvl w:val="1"/>
          <w:numId w:val="7"/>
        </w:numPr>
        <w:ind w:left="-1843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Jérôme ALRIC (Montpellier) (en </w:t>
      </w:r>
      <w:proofErr w:type="spellStart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visio</w:t>
      </w:r>
      <w:proofErr w:type="spellEnd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) – Face à la mort, le plus faible n’est peut-être pas celui qu’on croit ! Pulsion de mort et demande d’aide active à mourir. </w:t>
      </w:r>
    </w:p>
    <w:p w14:paraId="339FEDCD" w14:textId="0E114149" w:rsidR="00BA0A0A" w:rsidRPr="005F3F0E" w:rsidRDefault="00BA0A0A" w:rsidP="00BA0A0A">
      <w:pPr>
        <w:pStyle w:val="Default"/>
        <w:numPr>
          <w:ilvl w:val="1"/>
          <w:numId w:val="7"/>
        </w:numPr>
        <w:ind w:left="-1843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Véronique LEFEBVRE (Paris) – Fin de vie et souffrance psychique en </w:t>
      </w:r>
      <w:proofErr w:type="spellStart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Ehpad</w:t>
      </w:r>
      <w:proofErr w:type="spellEnd"/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.</w:t>
      </w:r>
    </w:p>
    <w:p w14:paraId="2C5EB75D" w14:textId="0DB05A91" w:rsidR="002B230E" w:rsidRPr="005F3F0E" w:rsidRDefault="002B230E" w:rsidP="002B230E">
      <w:pPr>
        <w:pStyle w:val="Default"/>
        <w:numPr>
          <w:ilvl w:val="1"/>
          <w:numId w:val="7"/>
        </w:numPr>
        <w:ind w:left="-1843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 xml:space="preserve">Vincent MOREL (Rennes) – Les soins palliatifs et la rencontre avec la souffrance psychique. Retour d’expériences cliniques. </w:t>
      </w:r>
    </w:p>
    <w:p w14:paraId="158EFF19" w14:textId="5CCF6BF8" w:rsidR="00BA0A0A" w:rsidRPr="005F3F0E" w:rsidRDefault="002B230E" w:rsidP="002B230E">
      <w:pPr>
        <w:pStyle w:val="Default"/>
        <w:numPr>
          <w:ilvl w:val="1"/>
          <w:numId w:val="7"/>
        </w:numPr>
        <w:ind w:left="-1843"/>
        <w:rPr>
          <w:rFonts w:ascii="Brandon Grotesque Regular" w:hAnsi="Brandon Grotesque Regular"/>
          <w:color w:val="808080" w:themeColor="background1" w:themeShade="80"/>
          <w:sz w:val="22"/>
          <w:szCs w:val="22"/>
        </w:rPr>
      </w:pPr>
      <w:r w:rsidRPr="005F3F0E">
        <w:rPr>
          <w:rFonts w:ascii="Brandon Grotesque Regular" w:hAnsi="Brandon Grotesque Regular"/>
          <w:color w:val="808080" w:themeColor="background1" w:themeShade="80"/>
          <w:sz w:val="22"/>
          <w:szCs w:val="22"/>
        </w:rPr>
        <w:t>Charles GHEORGHIEV, Cyril HAZIF-THOMAS (Toulon, Brest) – Conclusion de la journée.</w:t>
      </w:r>
    </w:p>
    <w:p w14:paraId="1AC83173" w14:textId="77777777" w:rsidR="002B230E" w:rsidRDefault="002B230E" w:rsidP="002B230E">
      <w:pPr>
        <w:pStyle w:val="Default"/>
        <w:rPr>
          <w:rFonts w:ascii="Brandon Grotesque Regular" w:hAnsi="Brandon Grotesque Regular"/>
          <w:color w:val="808080" w:themeColor="background1" w:themeShade="80"/>
          <w:sz w:val="23"/>
          <w:szCs w:val="23"/>
        </w:rPr>
      </w:pPr>
    </w:p>
    <w:p w14:paraId="71987049" w14:textId="77777777" w:rsidR="002B230E" w:rsidRDefault="002B230E" w:rsidP="002B230E">
      <w:pPr>
        <w:pStyle w:val="Default"/>
        <w:rPr>
          <w:rFonts w:ascii="Brandon Grotesque Regular" w:hAnsi="Brandon Grotesque Regular"/>
          <w:color w:val="808080" w:themeColor="background1" w:themeShade="80"/>
          <w:sz w:val="23"/>
          <w:szCs w:val="23"/>
        </w:rPr>
      </w:pPr>
    </w:p>
    <w:p w14:paraId="5C42D7B2" w14:textId="77777777" w:rsidR="002B230E" w:rsidRDefault="002B230E" w:rsidP="002B230E">
      <w:pPr>
        <w:pStyle w:val="Default"/>
        <w:rPr>
          <w:rFonts w:ascii="Brandon Grotesque Regular" w:hAnsi="Brandon Grotesque Regular"/>
          <w:color w:val="808080" w:themeColor="background1" w:themeShade="80"/>
          <w:sz w:val="23"/>
          <w:szCs w:val="23"/>
        </w:rPr>
      </w:pPr>
    </w:p>
    <w:p w14:paraId="08B821FD" w14:textId="77777777" w:rsidR="002B230E" w:rsidRDefault="002B230E" w:rsidP="002B230E">
      <w:pPr>
        <w:pStyle w:val="Default"/>
        <w:rPr>
          <w:rFonts w:ascii="Brandon Grotesque Regular" w:hAnsi="Brandon Grotesque Regular"/>
          <w:color w:val="808080" w:themeColor="background1" w:themeShade="80"/>
          <w:sz w:val="23"/>
          <w:szCs w:val="23"/>
        </w:rPr>
      </w:pPr>
    </w:p>
    <w:p w14:paraId="4AF4B54D" w14:textId="09BD47D8" w:rsidR="002B230E" w:rsidRPr="002B230E" w:rsidRDefault="002B230E" w:rsidP="002B230E">
      <w:pPr>
        <w:pStyle w:val="Default"/>
        <w:ind w:left="-2268"/>
        <w:jc w:val="center"/>
        <w:rPr>
          <w:rFonts w:ascii="Brandon Grotesque Bold" w:hAnsi="Brandon Grotesque Bold"/>
          <w:color w:val="808080" w:themeColor="background1" w:themeShade="80"/>
          <w:sz w:val="16"/>
          <w:szCs w:val="16"/>
        </w:rPr>
      </w:pPr>
      <w:r w:rsidRPr="002B230E">
        <w:rPr>
          <w:rFonts w:ascii="Brandon Grotesque Bold" w:hAnsi="Brandon Grotesque Bold"/>
          <w:sz w:val="20"/>
          <w:szCs w:val="20"/>
        </w:rPr>
        <w:t>Les comptes rendus des communications et une synthèse de cette journée, incluant les discussions avec l'auditoire, seront rapidement publiés dans les Annales Médico-Psychologiques</w:t>
      </w:r>
    </w:p>
    <w:sectPr w:rsidR="002B230E" w:rsidRPr="002B230E" w:rsidSect="000908D8">
      <w:type w:val="continuous"/>
      <w:pgSz w:w="11906" w:h="16838" w:code="9"/>
      <w:pgMar w:top="2880" w:right="1797" w:bottom="851" w:left="43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13A4" w14:textId="77777777" w:rsidR="00E956FE" w:rsidRDefault="00E956FE">
      <w:pPr>
        <w:spacing w:after="0" w:line="240" w:lineRule="auto"/>
      </w:pPr>
      <w:r>
        <w:separator/>
      </w:r>
    </w:p>
  </w:endnote>
  <w:endnote w:type="continuationSeparator" w:id="0">
    <w:p w14:paraId="3DBFEAA6" w14:textId="77777777" w:rsidR="00E956FE" w:rsidRDefault="00E9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CD87B" w14:textId="77777777" w:rsidR="00595144" w:rsidRDefault="005E10B3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B323" w14:textId="3A8188A4" w:rsidR="000908D8" w:rsidRPr="007A2387" w:rsidRDefault="000908D8" w:rsidP="002B230E">
    <w:pPr>
      <w:pBdr>
        <w:top w:val="dotted" w:sz="4" w:space="1" w:color="014693"/>
      </w:pBdr>
      <w:autoSpaceDE w:val="0"/>
      <w:autoSpaceDN w:val="0"/>
      <w:adjustRightInd w:val="0"/>
      <w:spacing w:after="0" w:line="240" w:lineRule="auto"/>
      <w:ind w:left="-2268" w:right="-449"/>
      <w:jc w:val="center"/>
      <w:rPr>
        <w:rFonts w:ascii="Brandon Grotesque Regular" w:eastAsiaTheme="minorEastAsia" w:hAnsi="Brandon Grotesque Regular" w:cs="Calibri-Bold"/>
        <w:color w:val="808080" w:themeColor="background1" w:themeShade="80"/>
        <w:sz w:val="16"/>
        <w:szCs w:val="16"/>
      </w:rPr>
    </w:pPr>
    <w:r w:rsidRPr="007A2387">
      <w:rPr>
        <w:rFonts w:ascii="Brandon Grotesque Regular" w:eastAsiaTheme="minorEastAsia" w:hAnsi="Brandon Grotesque Regular" w:cs="Calibri-Bold"/>
        <w:color w:val="808080" w:themeColor="background1" w:themeShade="80"/>
        <w:sz w:val="16"/>
        <w:szCs w:val="16"/>
      </w:rPr>
      <w:t>Entrée libre, mais inscription obligatoire des membres et non membre auprès de Jacqueline Parant</w:t>
    </w:r>
    <w:r w:rsidR="002B230E">
      <w:rPr>
        <w:rFonts w:ascii="Brandon Grotesque Regular" w:eastAsiaTheme="minorEastAsia" w:hAnsi="Brandon Grotesque Regular" w:cs="Calibri-Bold"/>
        <w:color w:val="808080" w:themeColor="background1" w:themeShade="80"/>
        <w:sz w:val="16"/>
        <w:szCs w:val="16"/>
      </w:rPr>
      <w:t>, avant le 18 mai en prévision du buffet</w:t>
    </w:r>
  </w:p>
  <w:p w14:paraId="17E04326" w14:textId="77777777" w:rsidR="000908D8" w:rsidRPr="007A2387" w:rsidRDefault="00000000" w:rsidP="000908D8">
    <w:pPr>
      <w:autoSpaceDE w:val="0"/>
      <w:autoSpaceDN w:val="0"/>
      <w:adjustRightInd w:val="0"/>
      <w:spacing w:after="0" w:line="240" w:lineRule="auto"/>
      <w:ind w:left="-2268"/>
      <w:jc w:val="center"/>
      <w:rPr>
        <w:rFonts w:ascii="Brandon Grotesque Regular" w:hAnsi="Brandon Grotesque Regular"/>
        <w:color w:val="014693"/>
        <w:sz w:val="16"/>
        <w:szCs w:val="16"/>
      </w:rPr>
    </w:pPr>
    <w:hyperlink r:id="rId1" w:history="1">
      <w:r w:rsidR="000908D8" w:rsidRPr="007A2387">
        <w:rPr>
          <w:rStyle w:val="Lienhypertexte"/>
          <w:rFonts w:ascii="Brandon Grotesque Regular" w:hAnsi="Brandon Grotesque Regular"/>
          <w:color w:val="014693"/>
          <w:sz w:val="16"/>
          <w:szCs w:val="16"/>
        </w:rPr>
        <w:t>jacqueline_parant@orange.fr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270C" w14:textId="77777777" w:rsidR="00E956FE" w:rsidRDefault="00E956FE">
      <w:pPr>
        <w:spacing w:after="0" w:line="240" w:lineRule="auto"/>
      </w:pPr>
      <w:r>
        <w:separator/>
      </w:r>
    </w:p>
  </w:footnote>
  <w:footnote w:type="continuationSeparator" w:id="0">
    <w:p w14:paraId="08FDAFD2" w14:textId="77777777" w:rsidR="00E956FE" w:rsidRDefault="00E9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183" w14:textId="77777777" w:rsidR="00ED3C99" w:rsidRDefault="00ED3C99" w:rsidP="00ED3C99">
    <w:pPr>
      <w:pStyle w:val="En-tte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B646D79" wp14:editId="26C87062">
          <wp:simplePos x="0" y="0"/>
          <wp:positionH relativeFrom="page">
            <wp:posOffset>1606550</wp:posOffset>
          </wp:positionH>
          <wp:positionV relativeFrom="page">
            <wp:posOffset>403860</wp:posOffset>
          </wp:positionV>
          <wp:extent cx="4431665" cy="228600"/>
          <wp:effectExtent l="0" t="0" r="0" b="0"/>
          <wp:wrapNone/>
          <wp:docPr id="739441204" name="Image 739441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16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28C26A1" wp14:editId="05B2F630">
          <wp:simplePos x="0" y="0"/>
          <wp:positionH relativeFrom="page">
            <wp:posOffset>3486150</wp:posOffset>
          </wp:positionH>
          <wp:positionV relativeFrom="page">
            <wp:posOffset>854075</wp:posOffset>
          </wp:positionV>
          <wp:extent cx="673100" cy="443865"/>
          <wp:effectExtent l="0" t="0" r="0" b="0"/>
          <wp:wrapNone/>
          <wp:docPr id="3" name="image2.jpeg" descr="Une image contenant texte, symbo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Une image contenant texte, symbole, Police, logo&#10;&#10;Description générée automatiquement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310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6C70C" w14:textId="77777777" w:rsidR="00ED3C99" w:rsidRDefault="00ED3C99" w:rsidP="00ED3C99">
    <w:pPr>
      <w:pStyle w:val="En-tte"/>
    </w:pPr>
  </w:p>
  <w:p w14:paraId="40EEFAA4" w14:textId="77777777" w:rsidR="00ED3C99" w:rsidRDefault="002C55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9B411E" wp14:editId="081DDFCA">
              <wp:simplePos x="0" y="0"/>
              <wp:positionH relativeFrom="page">
                <wp:posOffset>2413164</wp:posOffset>
              </wp:positionH>
              <wp:positionV relativeFrom="paragraph">
                <wp:posOffset>522605</wp:posOffset>
              </wp:positionV>
              <wp:extent cx="2818765" cy="368300"/>
              <wp:effectExtent l="0" t="0" r="635" b="12700"/>
              <wp:wrapNone/>
              <wp:docPr id="1710318757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0107D" w14:textId="77777777" w:rsidR="00ED3C99" w:rsidRPr="002C5583" w:rsidRDefault="00000000" w:rsidP="002C5583">
                          <w:pPr>
                            <w:spacing w:before="19" w:line="240" w:lineRule="auto"/>
                            <w:ind w:left="22" w:right="23"/>
                            <w:jc w:val="center"/>
                            <w:rPr>
                              <w:rFonts w:ascii="Brandon Grotesque Regular" w:hAnsi="Brandon Grotesque Regular"/>
                              <w:color w:val="40618B" w:themeColor="accent1" w:themeShade="BF"/>
                              <w:sz w:val="18"/>
                              <w:szCs w:val="24"/>
                            </w:rPr>
                          </w:pPr>
                          <w:hyperlink r:id="rId3">
                            <w:r w:rsidR="00ED3C99" w:rsidRPr="002C5583">
                              <w:rPr>
                                <w:rFonts w:ascii="Brandon Grotesque Regular" w:hAnsi="Brandon Grotesque Regular"/>
                                <w:color w:val="40618B" w:themeColor="accent1" w:themeShade="BF"/>
                                <w:spacing w:val="-2"/>
                                <w:sz w:val="18"/>
                                <w:szCs w:val="24"/>
                                <w:u w:val="single" w:color="0000FF"/>
                              </w:rPr>
                              <w:t>http://www.medicopsy.com</w:t>
                            </w:r>
                          </w:hyperlink>
                          <w:r w:rsidR="002C5583">
                            <w:rPr>
                              <w:rFonts w:ascii="Brandon Grotesque Regular" w:hAnsi="Brandon Grotesque Regular"/>
                              <w:color w:val="40618B" w:themeColor="accent1" w:themeShade="BF"/>
                              <w:sz w:val="18"/>
                              <w:szCs w:val="24"/>
                            </w:rPr>
                            <w:br/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Fondée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6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en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4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1852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4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–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2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Reconnue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4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d’utilité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4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publique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3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z w:val="16"/>
                              <w:szCs w:val="18"/>
                            </w:rPr>
                            <w:t>en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3"/>
                              <w:sz w:val="16"/>
                              <w:szCs w:val="18"/>
                            </w:rPr>
                            <w:t xml:space="preserve"> </w:t>
                          </w:r>
                          <w:r w:rsidR="00ED3C99" w:rsidRPr="002C5583">
                            <w:rPr>
                              <w:rFonts w:ascii="Brandon Grotesque Regular" w:hAnsi="Brandon Grotesque Regular"/>
                              <w:i/>
                              <w:color w:val="808080" w:themeColor="background1" w:themeShade="80"/>
                              <w:spacing w:val="-4"/>
                              <w:sz w:val="16"/>
                              <w:szCs w:val="18"/>
                            </w:rPr>
                            <w:t>1867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B411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90pt;margin-top:41.15pt;width:221.95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X1wEAAJEDAAAOAAAAZHJzL2Uyb0RvYy54bWysU9tu2zAMfR+wfxD0vthJsSww4hRdiw4D&#10;ugvQ9QMYWbKN2aJGKbGzrx8lx+nWvQ17ESiKOjrnkNpej30njpp8i7aUy0UuhbYKq9bWpXz6dv9m&#10;I4UPYCvo0OpSnrSX17vXr7aDK/QKG+wqTYJBrC8GV8omBFdkmVeN7sEv0GnLhwaph8BbqrOKYGD0&#10;vstWeb7OBqTKESrtPWfvpkO5S/jGaBW+GON1EF0pmVtIK6V1H9dst4WiJnBNq8404B9Y9NBafvQC&#10;dQcBxIHav6D6VhF6NGGhsM/QmFbppIHVLPMXah4bcDppYXO8u9jk/x+s+nx8dF9JhPE9jtzAJMK7&#10;B1TfvbB424Ct9Q0RDo2Gih9eRsuywfnifDVa7QsfQfbDJ6y4yXAImIBGQ310hXUKRucGnC6m6zEI&#10;xcnVZrl5t34rheKzq/XmKk9dyaCYbzvy4YPGXsSglMRNTehwfPAhsoFiLomPWbxvuy41trN/JLgw&#10;ZhL7SHiiHsb9yNVRxR6rE+sgnOaE55qDBumnFAPPSCn9jwOQlqL7aNmLOFBzQHOwnwOwiq+WMkgx&#10;hbdhGryDo7ZuGHly2+IN+2XaJOWZxZkn9z0pPM9oHKzf96nq+SftfgEAAP//AwBQSwMEFAAGAAgA&#10;AAAhACXSkKHfAAAACgEAAA8AAABkcnMvZG93bnJldi54bWxMj8FOwzAMhu9IvEPkSdxYshVNXWk6&#10;TQhOSIiuHDimjddWa5zSZFt5e8wJTpblT7+/P9/NbhAXnELvScNqqUAgNd721Gr4qF7uUxAhGrJm&#10;8IQavjHArri9yU1m/ZVKvBxiKziEQmY0dDGOmZSh6dCZsPQjEt+OfnIm8jq10k7myuFukGulNtKZ&#10;nvhDZ0Z86rA5Hc5Ow/6Tyuf+661+L49lX1VbRa+bk9Z3i3n/CCLiHP9g+NVndSjYqfZnskEMGpJU&#10;cZeoIV0nIBjguQVRM/mgEpBFLv9XKH4AAAD//wMAUEsBAi0AFAAGAAgAAAAhALaDOJL+AAAA4QEA&#10;ABMAAAAAAAAAAAAAAAAAAAAAAFtDb250ZW50X1R5cGVzXS54bWxQSwECLQAUAAYACAAAACEAOP0h&#10;/9YAAACUAQAACwAAAAAAAAAAAAAAAAAvAQAAX3JlbHMvLnJlbHNQSwECLQAUAAYACAAAACEA1gaP&#10;19cBAACRAwAADgAAAAAAAAAAAAAAAAAuAgAAZHJzL2Uyb0RvYy54bWxQSwECLQAUAAYACAAAACEA&#10;JdKQod8AAAAKAQAADwAAAAAAAAAAAAAAAAAxBAAAZHJzL2Rvd25yZXYueG1sUEsFBgAAAAAEAAQA&#10;8wAAAD0FAAAAAA==&#10;" filled="f" stroked="f">
              <v:textbox inset="0,0,0,0">
                <w:txbxContent>
                  <w:p w14:paraId="4410107D" w14:textId="77777777" w:rsidR="00ED3C99" w:rsidRPr="002C5583" w:rsidRDefault="00000000" w:rsidP="002C5583">
                    <w:pPr>
                      <w:spacing w:before="19" w:line="240" w:lineRule="auto"/>
                      <w:ind w:left="22" w:right="23"/>
                      <w:jc w:val="center"/>
                      <w:rPr>
                        <w:rFonts w:ascii="Brandon Grotesque Regular" w:hAnsi="Brandon Grotesque Regular"/>
                        <w:color w:val="40618B" w:themeColor="accent1" w:themeShade="BF"/>
                        <w:sz w:val="18"/>
                        <w:szCs w:val="24"/>
                      </w:rPr>
                    </w:pPr>
                    <w:hyperlink r:id="rId4">
                      <w:r w:rsidR="00ED3C99" w:rsidRPr="002C5583">
                        <w:rPr>
                          <w:rFonts w:ascii="Brandon Grotesque Regular" w:hAnsi="Brandon Grotesque Regular"/>
                          <w:color w:val="40618B" w:themeColor="accent1" w:themeShade="BF"/>
                          <w:spacing w:val="-2"/>
                          <w:sz w:val="18"/>
                          <w:szCs w:val="24"/>
                          <w:u w:val="single" w:color="0000FF"/>
                        </w:rPr>
                        <w:t>http://www.medicopsy.com</w:t>
                      </w:r>
                    </w:hyperlink>
                    <w:r w:rsidR="002C5583">
                      <w:rPr>
                        <w:rFonts w:ascii="Brandon Grotesque Regular" w:hAnsi="Brandon Grotesque Regular"/>
                        <w:color w:val="40618B" w:themeColor="accent1" w:themeShade="BF"/>
                        <w:sz w:val="18"/>
                        <w:szCs w:val="24"/>
                      </w:rPr>
                      <w:br/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Fondée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6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en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4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1852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4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–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2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Reconnue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4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d’utilité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4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publique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3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z w:val="16"/>
                        <w:szCs w:val="18"/>
                      </w:rPr>
                      <w:t>en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3"/>
                        <w:sz w:val="16"/>
                        <w:szCs w:val="18"/>
                      </w:rPr>
                      <w:t xml:space="preserve"> </w:t>
                    </w:r>
                    <w:r w:rsidR="00ED3C99" w:rsidRPr="002C5583">
                      <w:rPr>
                        <w:rFonts w:ascii="Brandon Grotesque Regular" w:hAnsi="Brandon Grotesque Regular"/>
                        <w:i/>
                        <w:color w:val="808080" w:themeColor="background1" w:themeShade="80"/>
                        <w:spacing w:val="-4"/>
                        <w:sz w:val="16"/>
                        <w:szCs w:val="18"/>
                      </w:rPr>
                      <w:t>1867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03"/>
    <w:multiLevelType w:val="hybridMultilevel"/>
    <w:tmpl w:val="3BA0CCAA"/>
    <w:lvl w:ilvl="0" w:tplc="4E9AC104">
      <w:start w:val="1"/>
      <w:numFmt w:val="decimal"/>
      <w:lvlText w:val="%1."/>
      <w:lvlJc w:val="left"/>
      <w:pPr>
        <w:ind w:left="-1488" w:hanging="42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04130645"/>
    <w:multiLevelType w:val="hybridMultilevel"/>
    <w:tmpl w:val="4E240C0E"/>
    <w:lvl w:ilvl="0" w:tplc="4E9AC104">
      <w:start w:val="1"/>
      <w:numFmt w:val="decimal"/>
      <w:lvlText w:val="%1."/>
      <w:lvlJc w:val="left"/>
      <w:pPr>
        <w:ind w:left="-1182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0FA721F4"/>
    <w:multiLevelType w:val="hybridMultilevel"/>
    <w:tmpl w:val="1AA21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4462"/>
    <w:multiLevelType w:val="hybridMultilevel"/>
    <w:tmpl w:val="46D85098"/>
    <w:lvl w:ilvl="0" w:tplc="4E9AC104">
      <w:start w:val="1"/>
      <w:numFmt w:val="decimal"/>
      <w:lvlText w:val="%1."/>
      <w:lvlJc w:val="left"/>
      <w:pPr>
        <w:ind w:left="-118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-468" w:hanging="360"/>
      </w:pPr>
    </w:lvl>
    <w:lvl w:ilvl="2" w:tplc="040C001B" w:tentative="1">
      <w:start w:val="1"/>
      <w:numFmt w:val="lowerRoman"/>
      <w:lvlText w:val="%3."/>
      <w:lvlJc w:val="right"/>
      <w:pPr>
        <w:ind w:left="252" w:hanging="180"/>
      </w:pPr>
    </w:lvl>
    <w:lvl w:ilvl="3" w:tplc="040C000F" w:tentative="1">
      <w:start w:val="1"/>
      <w:numFmt w:val="decimal"/>
      <w:lvlText w:val="%4."/>
      <w:lvlJc w:val="left"/>
      <w:pPr>
        <w:ind w:left="972" w:hanging="360"/>
      </w:pPr>
    </w:lvl>
    <w:lvl w:ilvl="4" w:tplc="040C0019" w:tentative="1">
      <w:start w:val="1"/>
      <w:numFmt w:val="lowerLetter"/>
      <w:lvlText w:val="%5."/>
      <w:lvlJc w:val="left"/>
      <w:pPr>
        <w:ind w:left="1692" w:hanging="360"/>
      </w:pPr>
    </w:lvl>
    <w:lvl w:ilvl="5" w:tplc="040C001B" w:tentative="1">
      <w:start w:val="1"/>
      <w:numFmt w:val="lowerRoman"/>
      <w:lvlText w:val="%6."/>
      <w:lvlJc w:val="right"/>
      <w:pPr>
        <w:ind w:left="2412" w:hanging="180"/>
      </w:pPr>
    </w:lvl>
    <w:lvl w:ilvl="6" w:tplc="040C000F" w:tentative="1">
      <w:start w:val="1"/>
      <w:numFmt w:val="decimal"/>
      <w:lvlText w:val="%7."/>
      <w:lvlJc w:val="left"/>
      <w:pPr>
        <w:ind w:left="3132" w:hanging="360"/>
      </w:pPr>
    </w:lvl>
    <w:lvl w:ilvl="7" w:tplc="040C0019" w:tentative="1">
      <w:start w:val="1"/>
      <w:numFmt w:val="lowerLetter"/>
      <w:lvlText w:val="%8."/>
      <w:lvlJc w:val="left"/>
      <w:pPr>
        <w:ind w:left="3852" w:hanging="360"/>
      </w:pPr>
    </w:lvl>
    <w:lvl w:ilvl="8" w:tplc="040C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4" w15:restartNumberingAfterBreak="0">
    <w:nsid w:val="22426582"/>
    <w:multiLevelType w:val="hybridMultilevel"/>
    <w:tmpl w:val="D8C6E14A"/>
    <w:lvl w:ilvl="0" w:tplc="040C000F">
      <w:start w:val="1"/>
      <w:numFmt w:val="decimal"/>
      <w:lvlText w:val="%1."/>
      <w:lvlJc w:val="left"/>
      <w:pPr>
        <w:ind w:left="-15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5" w15:restartNumberingAfterBreak="0">
    <w:nsid w:val="3B0445E0"/>
    <w:multiLevelType w:val="hybridMultilevel"/>
    <w:tmpl w:val="CD361434"/>
    <w:lvl w:ilvl="0" w:tplc="FFFFFFFF">
      <w:start w:val="1"/>
      <w:numFmt w:val="decimal"/>
      <w:lvlText w:val="%1."/>
      <w:lvlJc w:val="left"/>
      <w:pPr>
        <w:ind w:left="-1182" w:hanging="360"/>
      </w:pPr>
      <w:rPr>
        <w:rFonts w:asciiTheme="minorHAnsi" w:eastAsiaTheme="minorHAnsi" w:hAnsiTheme="minorHAnsi" w:cstheme="minorBidi" w:hint="default"/>
        <w:color w:val="auto"/>
      </w:rPr>
    </w:lvl>
    <w:lvl w:ilvl="1" w:tplc="4E9AC104">
      <w:start w:val="1"/>
      <w:numFmt w:val="decimal"/>
      <w:lvlText w:val="%2."/>
      <w:lvlJc w:val="left"/>
      <w:pPr>
        <w:ind w:left="1446" w:hanging="360"/>
      </w:pPr>
      <w:rPr>
        <w:rFonts w:asciiTheme="minorHAnsi" w:eastAsiaTheme="minorHAnsi" w:hAnsiTheme="minorHAnsi" w:cstheme="minorBid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7B315493"/>
    <w:multiLevelType w:val="hybridMultilevel"/>
    <w:tmpl w:val="52B6755C"/>
    <w:lvl w:ilvl="0" w:tplc="4E9AC104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78E3"/>
    <w:multiLevelType w:val="hybridMultilevel"/>
    <w:tmpl w:val="4BB000B8"/>
    <w:lvl w:ilvl="0" w:tplc="FFFFFFFF">
      <w:start w:val="1"/>
      <w:numFmt w:val="decimal"/>
      <w:lvlText w:val="%1."/>
      <w:lvlJc w:val="left"/>
      <w:pPr>
        <w:ind w:left="-1182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0F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num w:numId="1" w16cid:durableId="569079338">
    <w:abstractNumId w:val="2"/>
  </w:num>
  <w:num w:numId="2" w16cid:durableId="2111536397">
    <w:abstractNumId w:val="6"/>
  </w:num>
  <w:num w:numId="3" w16cid:durableId="988634257">
    <w:abstractNumId w:val="0"/>
  </w:num>
  <w:num w:numId="4" w16cid:durableId="1112898004">
    <w:abstractNumId w:val="3"/>
  </w:num>
  <w:num w:numId="5" w16cid:durableId="1673221248">
    <w:abstractNumId w:val="1"/>
  </w:num>
  <w:num w:numId="6" w16cid:durableId="1494300948">
    <w:abstractNumId w:val="5"/>
  </w:num>
  <w:num w:numId="7" w16cid:durableId="1565723793">
    <w:abstractNumId w:val="7"/>
  </w:num>
  <w:num w:numId="8" w16cid:durableId="1714495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D"/>
    <w:rsid w:val="000908D8"/>
    <w:rsid w:val="000E120D"/>
    <w:rsid w:val="00142F40"/>
    <w:rsid w:val="002B230E"/>
    <w:rsid w:val="002C5583"/>
    <w:rsid w:val="004A17F6"/>
    <w:rsid w:val="005027E2"/>
    <w:rsid w:val="00595144"/>
    <w:rsid w:val="005B7CA8"/>
    <w:rsid w:val="005C6F05"/>
    <w:rsid w:val="005E10B3"/>
    <w:rsid w:val="005F3F0E"/>
    <w:rsid w:val="0071337E"/>
    <w:rsid w:val="00742202"/>
    <w:rsid w:val="007A2387"/>
    <w:rsid w:val="00801B94"/>
    <w:rsid w:val="008D0E66"/>
    <w:rsid w:val="0093496F"/>
    <w:rsid w:val="00942FE4"/>
    <w:rsid w:val="00A76815"/>
    <w:rsid w:val="00AE6552"/>
    <w:rsid w:val="00BA0A0A"/>
    <w:rsid w:val="00C049EA"/>
    <w:rsid w:val="00E956FE"/>
    <w:rsid w:val="00EB3DE6"/>
    <w:rsid w:val="00ED3C99"/>
    <w:rsid w:val="00FB735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9307"/>
  <w15:docId w15:val="{59B8065B-985E-40A9-A44D-DA005B7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5E"/>
    <w:rPr>
      <w:rFonts w:eastAsiaTheme="minorHAns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6"/>
    <w:semiHidden/>
    <w:rPr>
      <w:color w:val="000000" w:themeColor="text1" w:themeShade="84"/>
      <w:sz w:val="28"/>
      <w:szCs w:val="28"/>
    </w:rPr>
  </w:style>
  <w:style w:type="table" w:styleId="Grilledutableau">
    <w:name w:val="Table Grid"/>
    <w:basedOn w:val="Tableau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Textedelespacerserv">
    <w:name w:val="Placeholder Text"/>
    <w:basedOn w:val="Policepardfaut"/>
    <w:semiHidden/>
    <w:qFormat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Adressedudestinataire">
    <w:name w:val="Adresse du destinataire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ar"/>
    <w:uiPriority w:val="5"/>
    <w:qFormat/>
  </w:style>
  <w:style w:type="character" w:customStyle="1" w:styleId="DateCar">
    <w:name w:val="Date Car"/>
    <w:basedOn w:val="Policepardfaut"/>
    <w:link w:val="Date"/>
    <w:uiPriority w:val="5"/>
  </w:style>
  <w:style w:type="paragraph" w:styleId="Formuledepolitesse">
    <w:name w:val="Closing"/>
    <w:basedOn w:val="Normal"/>
    <w:next w:val="Signature"/>
    <w:link w:val="FormuledepolitesseCar"/>
    <w:uiPriority w:val="11"/>
    <w:qFormat/>
    <w:pPr>
      <w:spacing w:after="72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11"/>
  </w:style>
  <w:style w:type="paragraph" w:styleId="Signature">
    <w:name w:val="Signature"/>
    <w:basedOn w:val="Normal"/>
    <w:link w:val="SignatureCar"/>
    <w:uiPriority w:val="12"/>
    <w:qFormat/>
    <w:pPr>
      <w:spacing w:after="480" w:line="240" w:lineRule="auto"/>
    </w:pPr>
  </w:style>
  <w:style w:type="paragraph" w:customStyle="1" w:styleId="CcCci">
    <w:name w:val="Cc/Cci"/>
    <w:basedOn w:val="Normal"/>
    <w:uiPriority w:val="9"/>
    <w:qFormat/>
    <w:pPr>
      <w:contextualSpacing/>
    </w:pPr>
    <w:rPr>
      <w:color w:val="595959"/>
    </w:rPr>
  </w:style>
  <w:style w:type="paragraph" w:customStyle="1" w:styleId="BarrelatraleCoordonnes">
    <w:name w:val="Barre latérale Coordonnées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BarrelatraleSocit">
    <w:name w:val="Barre latérale Société"/>
    <w:basedOn w:val="Normal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Coordonnesdudestinataire">
    <w:name w:val="Coordonnées du destinataire"/>
    <w:basedOn w:val="Normal"/>
    <w:uiPriority w:val="7"/>
    <w:qFormat/>
    <w:pPr>
      <w:spacing w:after="0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lutations">
    <w:name w:val="Salutation"/>
    <w:basedOn w:val="Normal"/>
    <w:next w:val="Normal"/>
    <w:link w:val="SalutationsCar"/>
    <w:uiPriority w:val="10"/>
    <w:qFormat/>
  </w:style>
  <w:style w:type="character" w:customStyle="1" w:styleId="SalutationsCar">
    <w:name w:val="Salutations Car"/>
    <w:basedOn w:val="Policepardfaut"/>
    <w:link w:val="Salutations"/>
    <w:uiPriority w:val="10"/>
  </w:style>
  <w:style w:type="paragraph" w:customStyle="1" w:styleId="Fonction">
    <w:name w:val="Fonction"/>
    <w:basedOn w:val="Normal"/>
    <w:uiPriority w:val="13"/>
    <w:qFormat/>
    <w:pPr>
      <w:spacing w:after="0"/>
    </w:pPr>
    <w:rPr>
      <w:i/>
    </w:rPr>
  </w:style>
  <w:style w:type="paragraph" w:styleId="Paragraphedeliste">
    <w:name w:val="List Paragraph"/>
    <w:basedOn w:val="Normal"/>
    <w:uiPriority w:val="34"/>
    <w:qFormat/>
    <w:rsid w:val="00FB735E"/>
    <w:pPr>
      <w:ind w:left="720"/>
      <w:contextualSpacing/>
    </w:pPr>
  </w:style>
  <w:style w:type="paragraph" w:customStyle="1" w:styleId="xmsonormal">
    <w:name w:val="xmsonormal"/>
    <w:basedOn w:val="Normal"/>
    <w:rsid w:val="00F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pasted4">
    <w:name w:val="contentpasted4"/>
    <w:basedOn w:val="Policepardfaut"/>
    <w:rsid w:val="00FB735E"/>
  </w:style>
  <w:style w:type="character" w:styleId="Lienhypertexte">
    <w:name w:val="Hyperlink"/>
    <w:basedOn w:val="Policepardfaut"/>
    <w:uiPriority w:val="99"/>
    <w:unhideWhenUsed/>
    <w:rsid w:val="000908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08D8"/>
    <w:rPr>
      <w:color w:val="605E5C"/>
      <w:shd w:val="clear" w:color="auto" w:fill="E1DFDD"/>
    </w:rPr>
  </w:style>
  <w:style w:type="paragraph" w:customStyle="1" w:styleId="Default">
    <w:name w:val="Default"/>
    <w:rsid w:val="00AE6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eline_parant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copsy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dicops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Documents\Mod&#232;les%20Office%20personnalis&#233;s\SMP_date-se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F7A0A0D22446D5A0F7F7BAA20EB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23AB1-5063-4DF3-B4D9-964E01E4441F}"/>
      </w:docPartPr>
      <w:docPartBody>
        <w:p w:rsidR="00FC3318" w:rsidRDefault="00000000">
          <w:pPr>
            <w:pStyle w:val="04F7A0A0D22446D5A0F7F7BAA20EB8A9"/>
          </w:pPr>
          <w:r>
            <w:rPr>
              <w:lang w:bidi="fr-FR"/>
            </w:rPr>
            <w:t>[Votre nom]</w:t>
          </w:r>
        </w:p>
      </w:docPartBody>
    </w:docPart>
    <w:docPart>
      <w:docPartPr>
        <w:name w:val="F624D70BEF594DFEA422C31A8DD09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2A35D-53B0-4470-BB19-9CAD8C1D29B8}"/>
      </w:docPartPr>
      <w:docPartBody>
        <w:p w:rsidR="00FC3318" w:rsidRDefault="00000000">
          <w:pPr>
            <w:pStyle w:val="F624D70BEF594DFEA422C31A8DD09DD2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83B7ABE010E24A52AEBE9EC27DF72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240F3-11A7-495D-A9B9-42F1C4EA9566}"/>
      </w:docPartPr>
      <w:docPartBody>
        <w:p w:rsidR="00FC3318" w:rsidRDefault="00000000">
          <w:pPr>
            <w:pStyle w:val="83B7ABE010E24A52AEBE9EC27DF724A8"/>
          </w:pPr>
          <w:r>
            <w:rPr>
              <w:lang w:bidi="fr-FR"/>
            </w:rPr>
            <w:t>Adresse de la société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61"/>
    <w:rsid w:val="00432761"/>
    <w:rsid w:val="00F5680D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F7A0A0D22446D5A0F7F7BAA20EB8A9">
    <w:name w:val="04F7A0A0D22446D5A0F7F7BAA20EB8A9"/>
  </w:style>
  <w:style w:type="paragraph" w:customStyle="1" w:styleId="F624D70BEF594DFEA422C31A8DD09DD2">
    <w:name w:val="F624D70BEF594DFEA422C31A8DD09DD2"/>
  </w:style>
  <w:style w:type="paragraph" w:customStyle="1" w:styleId="83B7ABE010E24A52AEBE9EC27DF724A8">
    <w:name w:val="83B7ABE010E24A52AEBE9EC27DF72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Hôpital Sainte-Anne, 
Amphithéâtre Deniker
et par visioconférence</CompanyAddress>
  <CompanyPhone/>
  <CompanyFax/>
  <CompanyEmail/>
</CoverPageProperties>
</file>

<file path=customXml/item2.xml><?xml version="1.0" encoding="utf-8"?>
<CustomProps>
  <Organization>22 mai 2023</Organization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SMP_date-seance.dotx</Template>
  <TotalTime>48</TotalTime>
  <Pages>1</Pages>
  <Words>200</Words>
  <Characters>1285</Characters>
  <Application>Microsoft Office Word</Application>
  <DocSecurity>0</DocSecurity>
  <Lines>42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 &amp; Lieu</dc:creator>
  <cp:keywords/>
  <cp:lastModifiedBy>Dominique BERTRAND</cp:lastModifiedBy>
  <cp:revision>4</cp:revision>
  <cp:lastPrinted>2006-08-01T17:47:00Z</cp:lastPrinted>
  <dcterms:created xsi:type="dcterms:W3CDTF">2023-11-01T12:30:00Z</dcterms:created>
  <dcterms:modified xsi:type="dcterms:W3CDTF">2023-11-02T08:04:00Z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